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A3" w:rsidRDefault="00AC6D62" w:rsidP="006261A3">
      <w:pPr>
        <w:tabs>
          <w:tab w:val="left" w:pos="4962"/>
          <w:tab w:val="left" w:pos="5670"/>
        </w:tabs>
        <w:jc w:val="both"/>
      </w:pPr>
      <w:r>
        <w:rPr>
          <w:noProof/>
          <w:color w:val="00206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54DAFE2" wp14:editId="0408E4AE">
            <wp:simplePos x="0" y="0"/>
            <wp:positionH relativeFrom="column">
              <wp:posOffset>-90805</wp:posOffset>
            </wp:positionH>
            <wp:positionV relativeFrom="paragraph">
              <wp:posOffset>69215</wp:posOffset>
            </wp:positionV>
            <wp:extent cx="1809115" cy="904875"/>
            <wp:effectExtent l="0" t="0" r="635" b="9525"/>
            <wp:wrapTight wrapText="bothSides">
              <wp:wrapPolygon edited="0">
                <wp:start x="0" y="0"/>
                <wp:lineTo x="0" y="21373"/>
                <wp:lineTo x="21380" y="21373"/>
                <wp:lineTo x="2138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-JCI (4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A3" w:rsidRPr="00255661">
        <w:tab/>
      </w:r>
    </w:p>
    <w:p w:rsidR="00F9053E" w:rsidRDefault="00F9053E" w:rsidP="006261A3">
      <w:pPr>
        <w:tabs>
          <w:tab w:val="left" w:pos="4962"/>
          <w:tab w:val="left" w:pos="5670"/>
        </w:tabs>
        <w:jc w:val="both"/>
      </w:pPr>
    </w:p>
    <w:p w:rsidR="00F9053E" w:rsidRPr="00255661" w:rsidRDefault="00F9053E" w:rsidP="006261A3">
      <w:pPr>
        <w:tabs>
          <w:tab w:val="left" w:pos="4962"/>
          <w:tab w:val="left" w:pos="5670"/>
        </w:tabs>
        <w:jc w:val="both"/>
      </w:pPr>
    </w:p>
    <w:p w:rsidR="00AC6D62" w:rsidRDefault="001A5325" w:rsidP="006261A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C6D62" w:rsidRDefault="00AC6D62" w:rsidP="006261A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AC6D62" w:rsidRDefault="00AC6D62" w:rsidP="006261A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AC6D62" w:rsidRDefault="00AC6D62" w:rsidP="006261A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14271" w:rsidRPr="001A7F61" w:rsidRDefault="001A7F61" w:rsidP="006261A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ab/>
      </w:r>
      <w:r w:rsidR="001A5325" w:rsidRPr="001A7F61">
        <w:rPr>
          <w:rFonts w:ascii="Arial" w:hAnsi="Arial" w:cs="Arial"/>
          <w:sz w:val="22"/>
          <w:szCs w:val="22"/>
        </w:rPr>
        <w:t xml:space="preserve">Tielt, </w:t>
      </w:r>
      <w:r w:rsidR="00817B1E" w:rsidRPr="001A7F61">
        <w:rPr>
          <w:rFonts w:ascii="Arial" w:hAnsi="Arial" w:cs="Arial"/>
          <w:sz w:val="22"/>
          <w:szCs w:val="22"/>
        </w:rPr>
        <w:t>14</w:t>
      </w:r>
      <w:r w:rsidR="00D12BC7" w:rsidRPr="001A7F61">
        <w:rPr>
          <w:rFonts w:ascii="Arial" w:hAnsi="Arial" w:cs="Arial"/>
          <w:sz w:val="22"/>
          <w:szCs w:val="22"/>
        </w:rPr>
        <w:t xml:space="preserve"> maart </w:t>
      </w:r>
      <w:r w:rsidR="00AD6C54" w:rsidRPr="001A7F61">
        <w:rPr>
          <w:rFonts w:ascii="Arial" w:hAnsi="Arial" w:cs="Arial"/>
          <w:sz w:val="22"/>
          <w:szCs w:val="22"/>
        </w:rPr>
        <w:t>2019</w:t>
      </w:r>
    </w:p>
    <w:p w:rsidR="00014271" w:rsidRDefault="00EE1220" w:rsidP="001A7F6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 xml:space="preserve">Ref. </w:t>
      </w:r>
      <w:r w:rsidR="001A7F61">
        <w:rPr>
          <w:rFonts w:ascii="Arial" w:hAnsi="Arial" w:cs="Arial"/>
          <w:sz w:val="22"/>
          <w:szCs w:val="22"/>
        </w:rPr>
        <w:t>PL/GDZ/LS</w:t>
      </w:r>
    </w:p>
    <w:p w:rsidR="001A7F61" w:rsidRDefault="001A7F61" w:rsidP="001A7F6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Pr="001A7F61" w:rsidRDefault="001A7F61" w:rsidP="001A7F6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6261A3" w:rsidRDefault="00014271" w:rsidP="001A7F61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1A7F61">
        <w:rPr>
          <w:rFonts w:ascii="Arial" w:hAnsi="Arial" w:cs="Arial"/>
          <w:b/>
          <w:sz w:val="28"/>
          <w:szCs w:val="28"/>
        </w:rPr>
        <w:t>Dienst</w:t>
      </w:r>
      <w:r w:rsidR="003321DA" w:rsidRPr="001A7F61">
        <w:rPr>
          <w:rFonts w:ascii="Arial" w:hAnsi="Arial" w:cs="Arial"/>
          <w:b/>
          <w:sz w:val="28"/>
          <w:szCs w:val="28"/>
        </w:rPr>
        <w:t>mededeling</w:t>
      </w:r>
      <w:r w:rsidRPr="001A7F61">
        <w:rPr>
          <w:rFonts w:ascii="Arial" w:hAnsi="Arial" w:cs="Arial"/>
          <w:b/>
          <w:sz w:val="28"/>
          <w:szCs w:val="28"/>
        </w:rPr>
        <w:t xml:space="preserve"> </w:t>
      </w:r>
      <w:r w:rsidR="001A7F61">
        <w:rPr>
          <w:rFonts w:ascii="Arial" w:hAnsi="Arial" w:cs="Arial"/>
          <w:b/>
          <w:sz w:val="28"/>
          <w:szCs w:val="28"/>
        </w:rPr>
        <w:t>2019/59</w:t>
      </w:r>
      <w:r w:rsidRPr="001A7F61">
        <w:rPr>
          <w:rFonts w:ascii="Arial" w:hAnsi="Arial" w:cs="Arial"/>
          <w:b/>
          <w:sz w:val="28"/>
          <w:szCs w:val="28"/>
        </w:rPr>
        <w:t>:</w:t>
      </w:r>
    </w:p>
    <w:p w:rsidR="001A7F61" w:rsidRPr="001A7F61" w:rsidRDefault="001A7F61" w:rsidP="001A7F61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</w:p>
    <w:p w:rsidR="00014271" w:rsidRPr="001A7F61" w:rsidRDefault="00997943" w:rsidP="00014271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1A7F61">
        <w:rPr>
          <w:rFonts w:ascii="Arial" w:hAnsi="Arial" w:cs="Arial"/>
          <w:b/>
          <w:sz w:val="28"/>
          <w:szCs w:val="28"/>
        </w:rPr>
        <w:t>Wijziging service desk ICT</w:t>
      </w:r>
    </w:p>
    <w:p w:rsidR="00014271" w:rsidRDefault="00014271" w:rsidP="001A7F61">
      <w:pPr>
        <w:tabs>
          <w:tab w:val="left" w:pos="284"/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284"/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284"/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284"/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284"/>
          <w:tab w:val="left" w:pos="5670"/>
        </w:tabs>
        <w:rPr>
          <w:rFonts w:ascii="Arial" w:hAnsi="Arial" w:cs="Arial"/>
          <w:sz w:val="22"/>
          <w:szCs w:val="22"/>
        </w:rPr>
      </w:pPr>
    </w:p>
    <w:p w:rsidR="001A7F61" w:rsidRPr="001A7F61" w:rsidRDefault="001A7F61" w:rsidP="001A7F61">
      <w:pPr>
        <w:tabs>
          <w:tab w:val="left" w:pos="284"/>
          <w:tab w:val="left" w:pos="5670"/>
        </w:tabs>
        <w:rPr>
          <w:rFonts w:ascii="Arial" w:hAnsi="Arial" w:cs="Arial"/>
          <w:sz w:val="22"/>
          <w:szCs w:val="22"/>
        </w:rPr>
      </w:pPr>
    </w:p>
    <w:p w:rsidR="00997943" w:rsidRPr="001A7F61" w:rsidRDefault="00715400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>Aan</w:t>
      </w:r>
      <w:r w:rsidR="00EC4FAA" w:rsidRPr="001A7F61">
        <w:rPr>
          <w:rFonts w:ascii="Arial" w:hAnsi="Arial" w:cs="Arial"/>
          <w:sz w:val="22"/>
          <w:szCs w:val="22"/>
        </w:rPr>
        <w:t xml:space="preserve"> </w:t>
      </w:r>
      <w:r w:rsidR="004D1773" w:rsidRPr="001A7F61">
        <w:rPr>
          <w:rFonts w:ascii="Arial" w:hAnsi="Arial" w:cs="Arial"/>
          <w:sz w:val="22"/>
          <w:szCs w:val="22"/>
        </w:rPr>
        <w:t>alle</w:t>
      </w:r>
      <w:r w:rsidR="00EC4FAA" w:rsidRPr="001A7F61">
        <w:rPr>
          <w:rFonts w:ascii="Arial" w:hAnsi="Arial" w:cs="Arial"/>
          <w:sz w:val="22"/>
          <w:szCs w:val="22"/>
        </w:rPr>
        <w:t xml:space="preserve"> medewerkers</w:t>
      </w:r>
      <w:r w:rsidR="00997943" w:rsidRPr="001A7F61">
        <w:rPr>
          <w:rFonts w:ascii="Arial" w:hAnsi="Arial" w:cs="Arial"/>
          <w:sz w:val="22"/>
          <w:szCs w:val="22"/>
        </w:rPr>
        <w:t>, artsen van het Sint-Andriesziekenhuis,</w:t>
      </w:r>
    </w:p>
    <w:p w:rsidR="001A7F61" w:rsidRDefault="001A7F61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A7F61" w:rsidRDefault="001A7F61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Geachte,</w:t>
      </w:r>
    </w:p>
    <w:p w:rsidR="001A7F61" w:rsidRDefault="001A7F61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997943" w:rsidRDefault="00997943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>Binnen de ICT afdeling zijn er een tweetal medewerkers die het ziekenhuis hebben verlaten. Hierdoor zijn er nieuwe medewerkers aangetrokken maar bieden we ook de kans aan bestaande medewerkers o</w:t>
      </w:r>
      <w:r w:rsidR="000404ED">
        <w:rPr>
          <w:rFonts w:ascii="Arial" w:hAnsi="Arial" w:cs="Arial"/>
          <w:sz w:val="22"/>
          <w:szCs w:val="22"/>
        </w:rPr>
        <w:t>m inhoudelijk door te groeien.</w:t>
      </w:r>
    </w:p>
    <w:p w:rsidR="000404ED" w:rsidRPr="001A7F61" w:rsidRDefault="000404ED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997943" w:rsidRPr="001A7F61" w:rsidRDefault="00997943" w:rsidP="003852CC">
      <w:pPr>
        <w:tabs>
          <w:tab w:val="left" w:pos="284"/>
          <w:tab w:val="left" w:pos="56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>Dit resulteert er in dat Jeroen Teerlinck, service desk verlaat en systeem en netwerkverantwoordelijke wordt en dit vanaf 18 maart. Hij wordt vervangen door Chris Haenebalcke op service desk.</w:t>
      </w:r>
    </w:p>
    <w:p w:rsidR="00997943" w:rsidRPr="001A7F61" w:rsidRDefault="00997943" w:rsidP="003852CC">
      <w:pPr>
        <w:tabs>
          <w:tab w:val="left" w:pos="284"/>
          <w:tab w:val="left" w:pos="56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 xml:space="preserve">We vragen uiteraard om dit ook te respecteren! Omgekeerd zetten we maximaal in om de nodige kennisoverdracht te faciliteren. </w:t>
      </w:r>
    </w:p>
    <w:p w:rsidR="00997943" w:rsidRPr="001A7F61" w:rsidRDefault="00997943" w:rsidP="003852CC">
      <w:pPr>
        <w:tabs>
          <w:tab w:val="left" w:pos="284"/>
          <w:tab w:val="left" w:pos="56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 xml:space="preserve">Tot slot willen we vooral herhalen dat het belangrijk is om ook steeds de correcte weg te volgen bij het melden van storingen, defecten, wat </w:t>
      </w:r>
      <w:r w:rsidRPr="001A7F61">
        <w:rPr>
          <w:rFonts w:ascii="Arial" w:hAnsi="Arial" w:cs="Arial"/>
          <w:b/>
          <w:sz w:val="22"/>
          <w:szCs w:val="22"/>
          <w:u w:val="single"/>
        </w:rPr>
        <w:t>Ultimo</w:t>
      </w:r>
      <w:r w:rsidRPr="001A7F61">
        <w:rPr>
          <w:rFonts w:ascii="Arial" w:hAnsi="Arial" w:cs="Arial"/>
          <w:sz w:val="22"/>
          <w:szCs w:val="22"/>
        </w:rPr>
        <w:t xml:space="preserve"> is. </w:t>
      </w:r>
    </w:p>
    <w:p w:rsidR="00997943" w:rsidRPr="001A7F61" w:rsidRDefault="008532E0" w:rsidP="000B4F2E">
      <w:pPr>
        <w:tabs>
          <w:tab w:val="left" w:pos="284"/>
          <w:tab w:val="left" w:pos="56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 xml:space="preserve">Mochten hieromtrent </w:t>
      </w:r>
      <w:r w:rsidR="000A29D1" w:rsidRPr="001A7F61">
        <w:rPr>
          <w:rFonts w:ascii="Arial" w:hAnsi="Arial" w:cs="Arial"/>
          <w:sz w:val="22"/>
          <w:szCs w:val="22"/>
        </w:rPr>
        <w:t>v</w:t>
      </w:r>
      <w:r w:rsidRPr="001A7F61">
        <w:rPr>
          <w:rFonts w:ascii="Arial" w:hAnsi="Arial" w:cs="Arial"/>
          <w:sz w:val="22"/>
          <w:szCs w:val="22"/>
        </w:rPr>
        <w:t>ragen zijn, aarzel niet om ons te contacteren.</w:t>
      </w:r>
      <w:r w:rsidR="002452F2" w:rsidRPr="001A7F61">
        <w:rPr>
          <w:rFonts w:ascii="Arial" w:hAnsi="Arial" w:cs="Arial"/>
          <w:sz w:val="22"/>
          <w:szCs w:val="22"/>
        </w:rPr>
        <w:t xml:space="preserve"> </w:t>
      </w:r>
    </w:p>
    <w:p w:rsidR="001A7F61" w:rsidRDefault="002452F2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 xml:space="preserve">We wensen jullie alvast te danken </w:t>
      </w:r>
      <w:r w:rsidR="00270C05" w:rsidRPr="001A7F61">
        <w:rPr>
          <w:rFonts w:ascii="Arial" w:hAnsi="Arial" w:cs="Arial"/>
          <w:sz w:val="22"/>
          <w:szCs w:val="22"/>
        </w:rPr>
        <w:t>voor je medewerking</w:t>
      </w:r>
      <w:r w:rsidR="00DA497A" w:rsidRPr="001A7F61">
        <w:rPr>
          <w:rFonts w:ascii="Arial" w:hAnsi="Arial" w:cs="Arial"/>
          <w:sz w:val="22"/>
          <w:szCs w:val="22"/>
        </w:rPr>
        <w:t xml:space="preserve"> om</w:t>
      </w:r>
      <w:r w:rsidRPr="001A7F61">
        <w:rPr>
          <w:rFonts w:ascii="Arial" w:hAnsi="Arial" w:cs="Arial"/>
          <w:sz w:val="22"/>
          <w:szCs w:val="22"/>
        </w:rPr>
        <w:t xml:space="preserve"> </w:t>
      </w:r>
      <w:r w:rsidR="00DA497A" w:rsidRPr="001A7F61">
        <w:rPr>
          <w:rFonts w:ascii="Arial" w:hAnsi="Arial" w:cs="Arial"/>
          <w:sz w:val="22"/>
          <w:szCs w:val="22"/>
        </w:rPr>
        <w:t>bovenstaande afspraken</w:t>
      </w:r>
      <w:r w:rsidRPr="001A7F61">
        <w:rPr>
          <w:rFonts w:ascii="Arial" w:hAnsi="Arial" w:cs="Arial"/>
          <w:sz w:val="22"/>
          <w:szCs w:val="22"/>
        </w:rPr>
        <w:t xml:space="preserve"> correct toe te passen</w:t>
      </w:r>
      <w:r w:rsidR="00270C05" w:rsidRPr="001A7F61">
        <w:rPr>
          <w:rFonts w:ascii="Arial" w:hAnsi="Arial" w:cs="Arial"/>
          <w:sz w:val="22"/>
          <w:szCs w:val="22"/>
        </w:rPr>
        <w:t>.</w:t>
      </w:r>
    </w:p>
    <w:p w:rsidR="008532E0" w:rsidRDefault="008532E0" w:rsidP="001A7F61">
      <w:pPr>
        <w:tabs>
          <w:tab w:val="left" w:pos="284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2452F2" w:rsidRDefault="002452F2" w:rsidP="001A7F61">
      <w:pPr>
        <w:tabs>
          <w:tab w:val="left" w:pos="567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1A7F61">
        <w:rPr>
          <w:rFonts w:ascii="Arial" w:hAnsi="Arial" w:cs="Arial"/>
          <w:sz w:val="22"/>
          <w:szCs w:val="22"/>
        </w:rPr>
        <w:t>Met vriendelijke groeten</w:t>
      </w:r>
      <w:r w:rsidR="001A7F61">
        <w:rPr>
          <w:rFonts w:ascii="Arial" w:hAnsi="Arial" w:cs="Arial"/>
          <w:sz w:val="22"/>
          <w:szCs w:val="22"/>
        </w:rPr>
        <w:t>.</w:t>
      </w:r>
    </w:p>
    <w:p w:rsidR="001A7F61" w:rsidRDefault="001A7F61" w:rsidP="001A7F61">
      <w:pPr>
        <w:tabs>
          <w:tab w:val="left" w:pos="567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567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567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567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1A7F61" w:rsidRDefault="001A7F61" w:rsidP="001A7F61">
      <w:pPr>
        <w:tabs>
          <w:tab w:val="left" w:pos="567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DEZUTTER</w:t>
      </w:r>
      <w:r>
        <w:rPr>
          <w:rFonts w:ascii="Arial" w:hAnsi="Arial" w:cs="Arial"/>
          <w:sz w:val="22"/>
          <w:szCs w:val="22"/>
        </w:rPr>
        <w:tab/>
        <w:t>P. LAUWYCK</w:t>
      </w:r>
    </w:p>
    <w:p w:rsidR="001A7F61" w:rsidRDefault="001A7F61" w:rsidP="001A7F61">
      <w:pPr>
        <w:tabs>
          <w:tab w:val="left" w:pos="567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Financieel-Administratief Directeur</w:t>
      </w:r>
      <w:r>
        <w:rPr>
          <w:rFonts w:ascii="Arial" w:hAnsi="Arial" w:cs="Arial"/>
          <w:sz w:val="22"/>
          <w:szCs w:val="22"/>
        </w:rPr>
        <w:tab/>
        <w:t>Algemeen Directeur</w:t>
      </w:r>
    </w:p>
    <w:sectPr w:rsidR="001A7F61" w:rsidSect="00AF3E1B">
      <w:footerReference w:type="default" r:id="rId15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A5" w:rsidRDefault="004177A5">
      <w:r>
        <w:separator/>
      </w:r>
    </w:p>
  </w:endnote>
  <w:endnote w:type="continuationSeparator" w:id="0">
    <w:p w:rsidR="004177A5" w:rsidRDefault="004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74" w:rsidRPr="003852CC" w:rsidRDefault="00AC6D62" w:rsidP="003852CC">
    <w:pPr>
      <w:pStyle w:val="Voettekst"/>
    </w:pPr>
    <w:r w:rsidRPr="00E16C9A">
      <w:rPr>
        <w:noProof/>
        <w:color w:val="123B7D"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E432" wp14:editId="151611C8">
              <wp:simplePos x="0" y="0"/>
              <wp:positionH relativeFrom="column">
                <wp:posOffset>2061845</wp:posOffset>
              </wp:positionH>
              <wp:positionV relativeFrom="paragraph">
                <wp:posOffset>25400</wp:posOffset>
              </wp:positionV>
              <wp:extent cx="4286250" cy="485775"/>
              <wp:effectExtent l="0" t="0" r="0" b="952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D62" w:rsidRPr="000B456D" w:rsidRDefault="00AC6D62" w:rsidP="00AC6D62">
                          <w:pPr>
                            <w:pStyle w:val="Geenalineastijl"/>
                            <w:tabs>
                              <w:tab w:val="left" w:pos="340"/>
                            </w:tabs>
                            <w:spacing w:line="240" w:lineRule="auto"/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</w:pP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>Sint-Andriesziekenhuis vzw - Bruggestraat 84, 8700 Tielt</w:t>
                          </w:r>
                          <w:r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br/>
                            <w:t>T 051 42 51 11 - F  051 42 50 20</w:t>
                          </w:r>
                        </w:p>
                        <w:p w:rsidR="00AC6D62" w:rsidRPr="000B456D" w:rsidRDefault="00AC6D62" w:rsidP="00AC6D62">
                          <w:pPr>
                            <w:pStyle w:val="Geenalineastijl"/>
                            <w:tabs>
                              <w:tab w:val="left" w:pos="340"/>
                            </w:tabs>
                            <w:spacing w:line="240" w:lineRule="auto"/>
                            <w:rPr>
                              <w:color w:val="123B7D"/>
                              <w:sz w:val="18"/>
                              <w:szCs w:val="18"/>
                            </w:rPr>
                          </w:pP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>info@sintandriestielt.be - www.sintandriestielt.be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62.35pt;margin-top:2pt;width:33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" stroked="f">
              <v:textbox>
                <w:txbxContent>
                  <w:p w:rsidR="00AC6D62" w:rsidRPr="000B456D" w:rsidRDefault="00AC6D62" w:rsidP="00AC6D62">
                    <w:pPr>
                      <w:pStyle w:val="Geenalineastijl"/>
                      <w:tabs>
                        <w:tab w:val="left" w:pos="340"/>
                      </w:tabs>
                      <w:spacing w:line="240" w:lineRule="auto"/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</w:pP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>Sint-Andriesziekenhuis vzw - Bruggestraat 84, 8700 Tielt</w:t>
                    </w:r>
                    <w:r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br/>
                      <w:t>T 051 42 51 11 - F  051 42 50 20</w:t>
                    </w:r>
                  </w:p>
                  <w:p w:rsidR="00AC6D62" w:rsidRPr="000B456D" w:rsidRDefault="00AC6D62" w:rsidP="00AC6D62">
                    <w:pPr>
                      <w:pStyle w:val="Geenalineastijl"/>
                      <w:tabs>
                        <w:tab w:val="left" w:pos="340"/>
                      </w:tabs>
                      <w:spacing w:line="240" w:lineRule="auto"/>
                      <w:rPr>
                        <w:color w:val="123B7D"/>
                        <w:sz w:val="18"/>
                        <w:szCs w:val="18"/>
                      </w:rPr>
                    </w:pP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>info@sintandriestielt.be - www.sintandriestielt.be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23B7D"/>
        <w:sz w:val="18"/>
        <w:szCs w:val="18"/>
        <w:lang w:eastAsia="nl-BE"/>
      </w:rPr>
      <w:drawing>
        <wp:anchor distT="0" distB="0" distL="114300" distR="114300" simplePos="0" relativeHeight="251663360" behindDoc="1" locked="0" layoutInCell="1" allowOverlap="1" wp14:anchorId="0AB4E14E" wp14:editId="583410ED">
          <wp:simplePos x="0" y="0"/>
          <wp:positionH relativeFrom="column">
            <wp:posOffset>-900430</wp:posOffset>
          </wp:positionH>
          <wp:positionV relativeFrom="paragraph">
            <wp:posOffset>82550</wp:posOffset>
          </wp:positionV>
          <wp:extent cx="3076575" cy="319405"/>
          <wp:effectExtent l="0" t="0" r="9525" b="4445"/>
          <wp:wrapTight wrapText="bothSides">
            <wp:wrapPolygon edited="0">
              <wp:start x="0" y="0"/>
              <wp:lineTo x="0" y="20612"/>
              <wp:lineTo x="21533" y="20612"/>
              <wp:lineTo x="21533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e band Sint-Andrie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A5" w:rsidRDefault="004177A5">
      <w:r>
        <w:separator/>
      </w:r>
    </w:p>
  </w:footnote>
  <w:footnote w:type="continuationSeparator" w:id="0">
    <w:p w:rsidR="004177A5" w:rsidRDefault="0041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32"/>
      </v:shape>
    </w:pict>
  </w:numPicBullet>
  <w:abstractNum w:abstractNumId="0">
    <w:nsid w:val="07AC0BC2"/>
    <w:multiLevelType w:val="hybridMultilevel"/>
    <w:tmpl w:val="D0DE572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475"/>
    <w:multiLevelType w:val="hybridMultilevel"/>
    <w:tmpl w:val="21DEA4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236C"/>
    <w:multiLevelType w:val="hybridMultilevel"/>
    <w:tmpl w:val="622A3A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63E4"/>
    <w:multiLevelType w:val="hybridMultilevel"/>
    <w:tmpl w:val="DC0EC420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0B">
      <w:start w:val="1"/>
      <w:numFmt w:val="bullet"/>
      <w:lvlText w:val=""/>
      <w:lvlJc w:val="left"/>
      <w:pPr>
        <w:ind w:left="2508" w:hanging="18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707865"/>
    <w:multiLevelType w:val="hybridMultilevel"/>
    <w:tmpl w:val="FFA65216"/>
    <w:lvl w:ilvl="0" w:tplc="C08898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5CE4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B0E6A"/>
    <w:multiLevelType w:val="hybridMultilevel"/>
    <w:tmpl w:val="AB3E18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222"/>
    <w:multiLevelType w:val="hybridMultilevel"/>
    <w:tmpl w:val="032E5ED4"/>
    <w:lvl w:ilvl="0" w:tplc="2FB22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3E7C"/>
    <w:multiLevelType w:val="hybridMultilevel"/>
    <w:tmpl w:val="DB783298"/>
    <w:lvl w:ilvl="0" w:tplc="2FB22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F6B"/>
    <w:multiLevelType w:val="hybridMultilevel"/>
    <w:tmpl w:val="997241EC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D70BD"/>
    <w:multiLevelType w:val="hybridMultilevel"/>
    <w:tmpl w:val="BB5AECCA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5074E"/>
    <w:multiLevelType w:val="hybridMultilevel"/>
    <w:tmpl w:val="513258AC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772DD"/>
    <w:multiLevelType w:val="hybridMultilevel"/>
    <w:tmpl w:val="5E1EFA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2332A"/>
    <w:multiLevelType w:val="hybridMultilevel"/>
    <w:tmpl w:val="136A1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5104"/>
    <w:multiLevelType w:val="hybridMultilevel"/>
    <w:tmpl w:val="6D3E824A"/>
    <w:lvl w:ilvl="0" w:tplc="56986D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6BA2"/>
    <w:multiLevelType w:val="hybridMultilevel"/>
    <w:tmpl w:val="67BABC62"/>
    <w:lvl w:ilvl="0" w:tplc="859C4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E42D5"/>
    <w:multiLevelType w:val="hybridMultilevel"/>
    <w:tmpl w:val="06C631E4"/>
    <w:lvl w:ilvl="0" w:tplc="19AC2F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B7057"/>
    <w:multiLevelType w:val="hybridMultilevel"/>
    <w:tmpl w:val="00E825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B31B0"/>
    <w:multiLevelType w:val="hybridMultilevel"/>
    <w:tmpl w:val="B13E3190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DB3439"/>
    <w:multiLevelType w:val="hybridMultilevel"/>
    <w:tmpl w:val="3F40FF46"/>
    <w:lvl w:ilvl="0" w:tplc="2FB22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B1706"/>
    <w:multiLevelType w:val="hybridMultilevel"/>
    <w:tmpl w:val="2B2452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63E48"/>
    <w:multiLevelType w:val="hybridMultilevel"/>
    <w:tmpl w:val="43769B84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0B">
      <w:start w:val="1"/>
      <w:numFmt w:val="bullet"/>
      <w:lvlText w:val=""/>
      <w:lvlJc w:val="left"/>
      <w:pPr>
        <w:ind w:left="2508" w:hanging="18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9E1D51"/>
    <w:multiLevelType w:val="hybridMultilevel"/>
    <w:tmpl w:val="AB3E18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105A7"/>
    <w:multiLevelType w:val="hybridMultilevel"/>
    <w:tmpl w:val="0E1450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8"/>
  </w:num>
  <w:num w:numId="5">
    <w:abstractNumId w:val="13"/>
  </w:num>
  <w:num w:numId="6">
    <w:abstractNumId w:val="12"/>
  </w:num>
  <w:num w:numId="7">
    <w:abstractNumId w:val="22"/>
  </w:num>
  <w:num w:numId="8">
    <w:abstractNumId w:val="19"/>
  </w:num>
  <w:num w:numId="9">
    <w:abstractNumId w:val="9"/>
  </w:num>
  <w:num w:numId="10">
    <w:abstractNumId w:val="16"/>
  </w:num>
  <w:num w:numId="11">
    <w:abstractNumId w:val="8"/>
  </w:num>
  <w:num w:numId="12">
    <w:abstractNumId w:val="15"/>
  </w:num>
  <w:num w:numId="13">
    <w:abstractNumId w:val="21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2"/>
  </w:num>
  <w:num w:numId="19">
    <w:abstractNumId w:val="20"/>
  </w:num>
  <w:num w:numId="20">
    <w:abstractNumId w:val="1"/>
  </w:num>
  <w:num w:numId="21">
    <w:abstractNumId w:val="3"/>
  </w:num>
  <w:num w:numId="22">
    <w:abstractNumId w:val="14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jckaert Lieven">
    <w15:presenceInfo w15:providerId="AD" w15:userId="S-1-5-21-823518204-2025429265-725345543-1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06"/>
    <w:rsid w:val="00014271"/>
    <w:rsid w:val="0001792C"/>
    <w:rsid w:val="000404ED"/>
    <w:rsid w:val="000A29D1"/>
    <w:rsid w:val="000B4F2E"/>
    <w:rsid w:val="000E48CC"/>
    <w:rsid w:val="001759BC"/>
    <w:rsid w:val="001978E6"/>
    <w:rsid w:val="0019795A"/>
    <w:rsid w:val="001A5325"/>
    <w:rsid w:val="001A7F61"/>
    <w:rsid w:val="001B3303"/>
    <w:rsid w:val="002452F2"/>
    <w:rsid w:val="0025511F"/>
    <w:rsid w:val="00264B1C"/>
    <w:rsid w:val="00270C05"/>
    <w:rsid w:val="002826AD"/>
    <w:rsid w:val="00286479"/>
    <w:rsid w:val="00297BEF"/>
    <w:rsid w:val="002B6774"/>
    <w:rsid w:val="002C39C1"/>
    <w:rsid w:val="002E033C"/>
    <w:rsid w:val="00313054"/>
    <w:rsid w:val="00331397"/>
    <w:rsid w:val="003321DA"/>
    <w:rsid w:val="00341A2F"/>
    <w:rsid w:val="00343C13"/>
    <w:rsid w:val="003738B1"/>
    <w:rsid w:val="00382F70"/>
    <w:rsid w:val="003852CC"/>
    <w:rsid w:val="003D6764"/>
    <w:rsid w:val="003E5F52"/>
    <w:rsid w:val="003E7507"/>
    <w:rsid w:val="00413DAA"/>
    <w:rsid w:val="004177A5"/>
    <w:rsid w:val="004223D3"/>
    <w:rsid w:val="004374AC"/>
    <w:rsid w:val="00467F68"/>
    <w:rsid w:val="00482589"/>
    <w:rsid w:val="004A7550"/>
    <w:rsid w:val="004C3B5B"/>
    <w:rsid w:val="004D1773"/>
    <w:rsid w:val="004E1AE9"/>
    <w:rsid w:val="004E7A7E"/>
    <w:rsid w:val="005045D2"/>
    <w:rsid w:val="005112E9"/>
    <w:rsid w:val="00530D00"/>
    <w:rsid w:val="005746BC"/>
    <w:rsid w:val="00581421"/>
    <w:rsid w:val="00591905"/>
    <w:rsid w:val="005A4218"/>
    <w:rsid w:val="005C5B8E"/>
    <w:rsid w:val="005D09AE"/>
    <w:rsid w:val="005E14B0"/>
    <w:rsid w:val="006261A3"/>
    <w:rsid w:val="006323DD"/>
    <w:rsid w:val="00647206"/>
    <w:rsid w:val="0065111A"/>
    <w:rsid w:val="006F79E6"/>
    <w:rsid w:val="00715400"/>
    <w:rsid w:val="00716E9A"/>
    <w:rsid w:val="0073328A"/>
    <w:rsid w:val="00736DFD"/>
    <w:rsid w:val="00756E97"/>
    <w:rsid w:val="00757E3B"/>
    <w:rsid w:val="007A23F1"/>
    <w:rsid w:val="00812275"/>
    <w:rsid w:val="00817B1E"/>
    <w:rsid w:val="0083321E"/>
    <w:rsid w:val="008532E0"/>
    <w:rsid w:val="008917ED"/>
    <w:rsid w:val="008B4747"/>
    <w:rsid w:val="008D4E46"/>
    <w:rsid w:val="008F366E"/>
    <w:rsid w:val="00916EAB"/>
    <w:rsid w:val="009200E2"/>
    <w:rsid w:val="00921768"/>
    <w:rsid w:val="009349D6"/>
    <w:rsid w:val="009707B6"/>
    <w:rsid w:val="00984516"/>
    <w:rsid w:val="009964C7"/>
    <w:rsid w:val="00997943"/>
    <w:rsid w:val="009A40D8"/>
    <w:rsid w:val="009C26D7"/>
    <w:rsid w:val="009E248D"/>
    <w:rsid w:val="00A01AD1"/>
    <w:rsid w:val="00A25ABA"/>
    <w:rsid w:val="00A35494"/>
    <w:rsid w:val="00A6605C"/>
    <w:rsid w:val="00A7104A"/>
    <w:rsid w:val="00A924EC"/>
    <w:rsid w:val="00AA0322"/>
    <w:rsid w:val="00AC6D62"/>
    <w:rsid w:val="00AD6C54"/>
    <w:rsid w:val="00AE74F7"/>
    <w:rsid w:val="00AF3E1B"/>
    <w:rsid w:val="00B00852"/>
    <w:rsid w:val="00B348A8"/>
    <w:rsid w:val="00B606F1"/>
    <w:rsid w:val="00BA3651"/>
    <w:rsid w:val="00BA44C4"/>
    <w:rsid w:val="00C774F0"/>
    <w:rsid w:val="00C83C52"/>
    <w:rsid w:val="00C959E2"/>
    <w:rsid w:val="00CC13F5"/>
    <w:rsid w:val="00CE0D1E"/>
    <w:rsid w:val="00CE2BC3"/>
    <w:rsid w:val="00CE2DA8"/>
    <w:rsid w:val="00D12BC7"/>
    <w:rsid w:val="00D274AB"/>
    <w:rsid w:val="00D2795B"/>
    <w:rsid w:val="00D535BD"/>
    <w:rsid w:val="00D537CE"/>
    <w:rsid w:val="00D53B5C"/>
    <w:rsid w:val="00D658E4"/>
    <w:rsid w:val="00DA488F"/>
    <w:rsid w:val="00DA497A"/>
    <w:rsid w:val="00E03B4B"/>
    <w:rsid w:val="00E12599"/>
    <w:rsid w:val="00E17DA3"/>
    <w:rsid w:val="00E4272D"/>
    <w:rsid w:val="00E937E1"/>
    <w:rsid w:val="00E97B10"/>
    <w:rsid w:val="00EA4F46"/>
    <w:rsid w:val="00EA78E5"/>
    <w:rsid w:val="00EC4FAA"/>
    <w:rsid w:val="00EE1220"/>
    <w:rsid w:val="00F844AC"/>
    <w:rsid w:val="00F9053E"/>
    <w:rsid w:val="00F96263"/>
    <w:rsid w:val="00FB1D59"/>
    <w:rsid w:val="00FB2A70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C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206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472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720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82589"/>
    <w:pPr>
      <w:ind w:left="720"/>
      <w:contextualSpacing/>
    </w:pPr>
  </w:style>
  <w:style w:type="table" w:styleId="Tabelraster">
    <w:name w:val="Table Grid"/>
    <w:basedOn w:val="Standaardtabel"/>
    <w:rsid w:val="00E9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21768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rsid w:val="00014271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rsid w:val="00014271"/>
    <w:rPr>
      <w:rFonts w:ascii="Calibri" w:eastAsiaTheme="minorHAnsi" w:hAnsi="Calibri" w:cs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CE2BC3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styleId="Koptekst">
    <w:name w:val="header"/>
    <w:basedOn w:val="Standaard"/>
    <w:link w:val="KoptekstChar"/>
    <w:unhideWhenUsed/>
    <w:rsid w:val="003852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852CC"/>
    <w:rPr>
      <w:lang w:val="nl-NL" w:eastAsia="nl-NL"/>
    </w:rPr>
  </w:style>
  <w:style w:type="paragraph" w:customStyle="1" w:styleId="Geenalineastijl">
    <w:name w:val="[Geen alineastijl]"/>
    <w:rsid w:val="00AC6D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nl-NL" w:eastAsia="en-US"/>
    </w:rPr>
  </w:style>
  <w:style w:type="character" w:styleId="Verwijzingopmerking">
    <w:name w:val="annotation reference"/>
    <w:basedOn w:val="Standaardalinea-lettertype"/>
    <w:semiHidden/>
    <w:unhideWhenUsed/>
    <w:rsid w:val="005D09A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D09AE"/>
  </w:style>
  <w:style w:type="character" w:customStyle="1" w:styleId="TekstopmerkingChar">
    <w:name w:val="Tekst opmerking Char"/>
    <w:basedOn w:val="Standaardalinea-lettertype"/>
    <w:link w:val="Tekstopmerking"/>
    <w:semiHidden/>
    <w:rsid w:val="005D09A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D09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D09AE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5D09AE"/>
    <w:rPr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5D09AE"/>
    <w:pPr>
      <w:spacing w:after="200"/>
    </w:pPr>
    <w:rPr>
      <w:b/>
      <w:bCs/>
      <w:color w:val="4F81BD" w:themeColor="accent1"/>
      <w:sz w:val="18"/>
      <w:szCs w:val="18"/>
    </w:rPr>
  </w:style>
  <w:style w:type="table" w:styleId="Gemiddeldearcering1-accent1">
    <w:name w:val="Medium Shading 1 Accent 1"/>
    <w:basedOn w:val="Standaardtabel"/>
    <w:uiPriority w:val="63"/>
    <w:rsid w:val="002452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206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472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720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82589"/>
    <w:pPr>
      <w:ind w:left="720"/>
      <w:contextualSpacing/>
    </w:pPr>
  </w:style>
  <w:style w:type="table" w:styleId="Tabelraster">
    <w:name w:val="Table Grid"/>
    <w:basedOn w:val="Standaardtabel"/>
    <w:rsid w:val="00E9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21768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rsid w:val="00014271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rsid w:val="00014271"/>
    <w:rPr>
      <w:rFonts w:ascii="Calibri" w:eastAsiaTheme="minorHAnsi" w:hAnsi="Calibri" w:cs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CE2BC3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styleId="Koptekst">
    <w:name w:val="header"/>
    <w:basedOn w:val="Standaard"/>
    <w:link w:val="KoptekstChar"/>
    <w:unhideWhenUsed/>
    <w:rsid w:val="003852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852CC"/>
    <w:rPr>
      <w:lang w:val="nl-NL" w:eastAsia="nl-NL"/>
    </w:rPr>
  </w:style>
  <w:style w:type="paragraph" w:customStyle="1" w:styleId="Geenalineastijl">
    <w:name w:val="[Geen alineastijl]"/>
    <w:rsid w:val="00AC6D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nl-NL" w:eastAsia="en-US"/>
    </w:rPr>
  </w:style>
  <w:style w:type="character" w:styleId="Verwijzingopmerking">
    <w:name w:val="annotation reference"/>
    <w:basedOn w:val="Standaardalinea-lettertype"/>
    <w:semiHidden/>
    <w:unhideWhenUsed/>
    <w:rsid w:val="005D09A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D09AE"/>
  </w:style>
  <w:style w:type="character" w:customStyle="1" w:styleId="TekstopmerkingChar">
    <w:name w:val="Tekst opmerking Char"/>
    <w:basedOn w:val="Standaardalinea-lettertype"/>
    <w:link w:val="Tekstopmerking"/>
    <w:semiHidden/>
    <w:rsid w:val="005D09A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D09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D09AE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5D09AE"/>
    <w:rPr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5D09AE"/>
    <w:pPr>
      <w:spacing w:after="200"/>
    </w:pPr>
    <w:rPr>
      <w:b/>
      <w:bCs/>
      <w:color w:val="4F81BD" w:themeColor="accent1"/>
      <w:sz w:val="18"/>
      <w:szCs w:val="18"/>
    </w:rPr>
  </w:style>
  <w:style w:type="table" w:styleId="Gemiddeldearcering1-accent1">
    <w:name w:val="Medium Shading 1 Accent 1"/>
    <w:basedOn w:val="Standaardtabel"/>
    <w:uiPriority w:val="63"/>
    <w:rsid w:val="002452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jpeg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enstmededeling" ma:contentTypeID="0x0101008A5ACFD3BABFAD45A22D4B92962BC2810300D7EBE97974D03D46B1B1E2614C25075D" ma:contentTypeVersion="27" ma:contentTypeDescription="" ma:contentTypeScope="" ma:versionID="237f4757778fee6a873980d3f96ad72d">
  <xsd:schema xmlns:xsd="http://www.w3.org/2001/XMLSchema" xmlns:xs="http://www.w3.org/2001/XMLSchema" xmlns:p="http://schemas.microsoft.com/office/2006/metadata/properties" xmlns:ns2="f2241146-1953-4bb0-822e-f46b8147730d" xmlns:ns3="http://schemas.microsoft.com/sharepoint/v3/fields" targetNamespace="http://schemas.microsoft.com/office/2006/metadata/properties" ma:root="true" ma:fieldsID="19437de9b8fe8d3b5c676c8e0250bc92" ns2:_="" ns3:_="">
    <xsd:import namespace="f2241146-1953-4bb0-822e-f46b8147730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rchiefplaats" minOccurs="0"/>
                <xsd:element ref="ns2:m3cf1dea37d44030b7ac38cf75af0f04" minOccurs="0"/>
                <xsd:element ref="ns2:TaxCatchAll" minOccurs="0"/>
                <xsd:element ref="ns2:TaxCatchAllLabel" minOccurs="0"/>
                <xsd:element ref="ns2:bbd99f03f06b4d8896f6e9eb428a5cf9" minOccurs="0"/>
                <xsd:element ref="ns2:m75245238e5d40bc8969d06ea89904ff" minOccurs="0"/>
                <xsd:element ref="ns2:Startdatum"/>
                <xsd:element ref="ns3:_EndDate"/>
                <xsd:element ref="ns2:pf3bdcce8258400782c4dcf248befa45" minOccurs="0"/>
                <xsd:element ref="ns2:_dlc_DocId" minOccurs="0"/>
                <xsd:element ref="ns2:_dlc_DocIdUrl" minOccurs="0"/>
                <xsd:element ref="ns2:_dlc_DocIdPersistId" minOccurs="0"/>
                <xsd:element ref="ns2:Categorie_x0020_SAT" minOccurs="0"/>
                <xsd:element ref="ns2:Subcategorie_x0020_SAT" minOccurs="0"/>
                <xsd:element ref="ns2:Jaartal" minOccurs="0"/>
                <xsd:element ref="ns2:Kl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1146-1953-4bb0-822e-f46b8147730d" elementFormDefault="qualified">
    <xsd:import namespace="http://schemas.microsoft.com/office/2006/documentManagement/types"/>
    <xsd:import namespace="http://schemas.microsoft.com/office/infopath/2007/PartnerControls"/>
    <xsd:element name="Archiefplaats" ma:index="5" nillable="true" ma:displayName="Archiefplaats" ma:internalName="Archiefplaats" ma:readOnly="false">
      <xsd:simpleType>
        <xsd:restriction base="dms:Text">
          <xsd:maxLength value="255"/>
        </xsd:restriction>
      </xsd:simpleType>
    </xsd:element>
    <xsd:element name="m3cf1dea37d44030b7ac38cf75af0f04" ma:index="8" nillable="true" ma:taxonomy="true" ma:internalName="m3cf1dea37d44030b7ac38cf75af0f04" ma:taxonomyFieldName="Domein" ma:displayName="Domein" ma:readOnly="false" ma:default="24;#Middelenmanagement|7c1c8e3b-d4f8-4308-b8db-73fa9d8447aa" ma:fieldId="{63cf1dea-37d4-4030-b7ac-38cf75af0f04}" ma:sspId="ab47426c-af41-4aa9-98c8-27395b7f6feb" ma:termSetId="c6696945-a8f5-4243-96d4-b9202b9db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7e4a5e5-7f37-4b74-8d98-9c0bba0343e1}" ma:internalName="TaxCatchAll" ma:showField="CatchAllData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7e4a5e5-7f37-4b74-8d98-9c0bba0343e1}" ma:internalName="TaxCatchAllLabel" ma:readOnly="true" ma:showField="CatchAllDataLabel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d99f03f06b4d8896f6e9eb428a5cf9" ma:index="12" nillable="true" ma:taxonomy="true" ma:internalName="bbd99f03f06b4d8896f6e9eb428a5cf9" ma:taxonomyFieldName="Trefwoorden_x0020_SAT" ma:displayName="Trefwoorden SAT" ma:default="" ma:fieldId="{bbd99f03-f06b-4d88-96f6-e9eb428a5cf9}" ma:taxonomyMulti="true" ma:sspId="ab47426c-af41-4aa9-98c8-27395b7f6feb" ma:termSetId="670752e8-2a32-4181-acfb-6150d84bb6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5245238e5d40bc8969d06ea89904ff" ma:index="14" nillable="true" ma:taxonomy="true" ma:internalName="m75245238e5d40bc8969d06ea89904ff" ma:taxonomyFieldName="VZW" ma:displayName="VZW" ma:default="1;#Ziekenhuis|316745bc-5148-40d8-862d-c78ee2464ab0" ma:fieldId="{67524523-8e5d-40bc-8969-d06ea89904ff}" ma:taxonomyMulti="true" ma:sspId="ab47426c-af41-4aa9-98c8-27395b7f6feb" ma:termSetId="2ec3cd53-08d3-4631-8ecf-d833be2914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rtdatum" ma:index="17" ma:displayName="Startdatum" ma:format="DateOnly" ma:internalName="Startdatum" ma:readOnly="false">
      <xsd:simpleType>
        <xsd:restriction base="dms:DateTime"/>
      </xsd:simpleType>
    </xsd:element>
    <xsd:element name="pf3bdcce8258400782c4dcf248befa45" ma:index="19" ma:taxonomy="true" ma:internalName="pf3bdcce8258400782c4dcf248befa45" ma:taxonomyFieldName="Departement_x002F_Dienst" ma:displayName="Departement/Dienst" ma:readOnly="false" ma:default="" ma:fieldId="{9f3bdcce-8258-4007-82c4-dcf248befa45}" ma:taxonomyMulti="true" ma:sspId="ab47426c-af41-4aa9-98c8-27395b7f6feb" ma:termSetId="383ee95b-eb18-441a-bf7b-c0dd3b2651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tegorie_x0020_SAT" ma:index="25" nillable="true" ma:displayName="Categorie SAT" ma:description="Eigen toe te voegen categorie." ma:internalName="Categorie_x0020_SAT">
      <xsd:simpleType>
        <xsd:restriction base="dms:Text">
          <xsd:maxLength value="255"/>
        </xsd:restriction>
      </xsd:simpleType>
    </xsd:element>
    <xsd:element name="Subcategorie_x0020_SAT" ma:index="26" nillable="true" ma:displayName="Subcategorie SAT" ma:description="Bijkomend metaveld voor verdere onderverdeling." ma:internalName="Subcategorie_x0020_SAT">
      <xsd:simpleType>
        <xsd:restriction base="dms:Text">
          <xsd:maxLength value="255"/>
        </xsd:restriction>
      </xsd:simpleType>
    </xsd:element>
    <xsd:element name="Jaartal" ma:index="27" nillable="true" ma:displayName="Jaartal" ma:decimals="0" ma:internalName="Jaartal">
      <xsd:simpleType>
        <xsd:restriction base="dms:Number"/>
      </xsd:simpleType>
    </xsd:element>
    <xsd:element name="Kleur" ma:index="28" nillable="true" ma:displayName="Kleur" ma:default="wit - iedereen" ma:description="Kleur or dienstmededelingen en dienstorder" ma:internalName="Kl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t - iedereen"/>
                    <xsd:enumeration value="blauw - artsen"/>
                    <xsd:enumeration value="groen - verpleging"/>
                    <xsd:enumeration value="roze - overig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ma:displayName="Einddatum" ma:format="DateOnly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5245238e5d40bc8969d06ea89904ff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</TermName>
          <TermId xmlns="http://schemas.microsoft.com/office/infopath/2007/PartnerControls">316745bc-5148-40d8-862d-c78ee2464ab0</TermId>
        </TermInfo>
      </Terms>
    </m75245238e5d40bc8969d06ea89904ff>
    <m3cf1dea37d44030b7ac38cf75af0f04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Middelenmanagement</TermName>
          <TermId xmlns="http://schemas.microsoft.com/office/infopath/2007/PartnerControls">7c1c8e3b-d4f8-4308-b8db-73fa9d8447aa</TermId>
        </TermInfo>
      </Terms>
    </m3cf1dea37d44030b7ac38cf75af0f04>
    <TaxCatchAll xmlns="f2241146-1953-4bb0-822e-f46b8147730d">
      <Value>416</Value>
      <Value>24</Value>
      <Value>1</Value>
    </TaxCatchAll>
    <bbd99f03f06b4d8896f6e9eb428a5cf9 xmlns="f2241146-1953-4bb0-822e-f46b8147730d">
      <Terms xmlns="http://schemas.microsoft.com/office/infopath/2007/PartnerControls"/>
    </bbd99f03f06b4d8896f6e9eb428a5cf9>
    <Categorie_x0020_SAT xmlns="f2241146-1953-4bb0-822e-f46b8147730d" xsi:nil="true"/>
    <Archiefplaats xmlns="f2241146-1953-4bb0-822e-f46b8147730d">Directiesecretariaat</Archiefplaats>
    <Subcategorie_x0020_SAT xmlns="f2241146-1953-4bb0-822e-f46b8147730d" xsi:nil="true"/>
    <_dlc_DocId xmlns="f2241146-1953-4bb0-822e-f46b8147730d">SATNET-379-1180</_dlc_DocId>
    <_dlc_DocIdUrl xmlns="f2241146-1953-4bb0-822e-f46b8147730d">
      <Url>http://satnet.andriestielt.be/home/_layouts/15/DocIdRedir.aspx?ID=SATNET-379-1180</Url>
      <Description>SATNET-379-1180</Description>
    </_dlc_DocIdUrl>
    <_EndDate xmlns="http://schemas.microsoft.com/sharepoint/v3/fields">2019-03-28T23:00:00+00:00</_EndDate>
    <pf3bdcce8258400782c4dcf248befa45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 Algemeen</TermName>
          <TermId xmlns="http://schemas.microsoft.com/office/infopath/2007/PartnerControls">a8c852e2-6983-4b2a-9503-4f64ff45e7a7</TermId>
        </TermInfo>
      </Terms>
    </pf3bdcce8258400782c4dcf248befa45>
    <Kleur xmlns="f2241146-1953-4bb0-822e-f46b8147730d">
      <Value>wit - iedereen</Value>
    </Kleur>
    <Startdatum xmlns="f2241146-1953-4bb0-822e-f46b8147730d">2019-03-14T23:00:00+00:00</Startdatum>
    <Jaartal xmlns="f2241146-1953-4bb0-822e-f46b8147730d">2019</Jaarta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AT Document" ma:contentTypeID="0x0101008A5ACFD3BABFAD45A22D4B92962BC2810048EA374515E5AA4E8E58D1E96AB798D7" ma:contentTypeVersion="30" ma:contentTypeDescription="" ma:contentTypeScope="" ma:versionID="89394aca579c756a870d6b2197862e62">
  <xsd:schema xmlns:xsd="http://www.w3.org/2001/XMLSchema" xmlns:xs="http://www.w3.org/2001/XMLSchema" xmlns:p="http://schemas.microsoft.com/office/2006/metadata/properties" xmlns:ns1="http://schemas.microsoft.com/sharepoint/v3" xmlns:ns2="f2241146-1953-4bb0-822e-f46b8147730d" xmlns:ns3="6081f667-3acb-46d6-961d-0f649d9a6c99" targetNamespace="http://schemas.microsoft.com/office/2006/metadata/properties" ma:root="true" ma:fieldsID="4a70fcca681e33b28faa96b2b435861c" ns1:_="" ns2:_="" ns3:_="">
    <xsd:import namespace="http://schemas.microsoft.com/sharepoint/v3"/>
    <xsd:import namespace="f2241146-1953-4bb0-822e-f46b8147730d"/>
    <xsd:import namespace="6081f667-3acb-46d6-961d-0f649d9a6c99"/>
    <xsd:element name="properties">
      <xsd:complexType>
        <xsd:sequence>
          <xsd:element name="documentManagement">
            <xsd:complexType>
              <xsd:all>
                <xsd:element ref="ns2:Archiefplaats" minOccurs="0"/>
                <xsd:element ref="ns2:m3cf1dea37d44030b7ac38cf75af0f04" minOccurs="0"/>
                <xsd:element ref="ns2:TaxCatchAll" minOccurs="0"/>
                <xsd:element ref="ns2:TaxCatchAllLabel" minOccurs="0"/>
                <xsd:element ref="ns2:bbd99f03f06b4d8896f6e9eb428a5cf9" minOccurs="0"/>
                <xsd:element ref="ns2:m75245238e5d40bc8969d06ea89904ff" minOccurs="0"/>
                <xsd:element ref="ns2:_dlc_DocId" minOccurs="0"/>
                <xsd:element ref="ns2:_dlc_DocIdUrl" minOccurs="0"/>
                <xsd:element ref="ns2:_dlc_DocIdPersistId" minOccurs="0"/>
                <xsd:element ref="ns2:Categorie_x0020_SAT" minOccurs="0"/>
                <xsd:element ref="ns2:Subcategorie_x0020_SAT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1146-1953-4bb0-822e-f46b8147730d" elementFormDefault="qualified">
    <xsd:import namespace="http://schemas.microsoft.com/office/2006/documentManagement/types"/>
    <xsd:import namespace="http://schemas.microsoft.com/office/infopath/2007/PartnerControls"/>
    <xsd:element name="Archiefplaats" ma:index="5" nillable="true" ma:displayName="Archiefplaats" ma:internalName="Archiefplaats" ma:readOnly="false">
      <xsd:simpleType>
        <xsd:restriction base="dms:Text">
          <xsd:maxLength value="255"/>
        </xsd:restriction>
      </xsd:simpleType>
    </xsd:element>
    <xsd:element name="m3cf1dea37d44030b7ac38cf75af0f04" ma:index="8" nillable="true" ma:taxonomy="true" ma:internalName="m3cf1dea37d44030b7ac38cf75af0f04" ma:taxonomyFieldName="Domein" ma:displayName="Domein" ma:readOnly="false" ma:default="" ma:fieldId="{63cf1dea-37d4-4030-b7ac-38cf75af0f04}" ma:sspId="ab47426c-af41-4aa9-98c8-27395b7f6feb" ma:termSetId="c6696945-a8f5-4243-96d4-b9202b9db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7e4a5e5-7f37-4b74-8d98-9c0bba0343e1}" ma:internalName="TaxCatchAll" ma:showField="CatchAllData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7e4a5e5-7f37-4b74-8d98-9c0bba0343e1}" ma:internalName="TaxCatchAllLabel" ma:readOnly="true" ma:showField="CatchAllDataLabel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d99f03f06b4d8896f6e9eb428a5cf9" ma:index="12" nillable="true" ma:taxonomy="true" ma:internalName="bbd99f03f06b4d8896f6e9eb428a5cf9" ma:taxonomyFieldName="Trefwoorden_x0020_SAT" ma:displayName="Trefwoorden SAT" ma:default="" ma:fieldId="{bbd99f03-f06b-4d88-96f6-e9eb428a5cf9}" ma:taxonomyMulti="true" ma:sspId="ab47426c-af41-4aa9-98c8-27395b7f6feb" ma:termSetId="670752e8-2a32-4181-acfb-6150d84bb6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5245238e5d40bc8969d06ea89904ff" ma:index="14" nillable="true" ma:taxonomy="true" ma:internalName="m75245238e5d40bc8969d06ea89904ff" ma:taxonomyFieldName="VZW" ma:displayName="VZW" ma:default="1;#Ziekenhuis|316745bc-5148-40d8-862d-c78ee2464ab0" ma:fieldId="{67524523-8e5d-40bc-8969-d06ea89904ff}" ma:taxonomyMulti="true" ma:sspId="ab47426c-af41-4aa9-98c8-27395b7f6feb" ma:termSetId="2ec3cd53-08d3-4631-8ecf-d833be2914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tegorie_x0020_SAT" ma:index="20" nillable="true" ma:displayName="Categorie SAT" ma:description="Eigen toe te voegen categorie." ma:internalName="Categorie_x0020_SAT">
      <xsd:simpleType>
        <xsd:restriction base="dms:Text">
          <xsd:maxLength value="255"/>
        </xsd:restriction>
      </xsd:simpleType>
    </xsd:element>
    <xsd:element name="Subcategorie_x0020_SAT" ma:index="21" nillable="true" ma:displayName="Subcategorie SAT" ma:description="Bijkomend metaveld voor verdere onderverdeling." ma:internalName="Subcategorie_x0020_S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f667-3acb-46d6-961d-0f649d9a6c99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3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4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25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2A04-490F-4661-9522-A5F765E3B4E7}"/>
</file>

<file path=customXml/itemProps2.xml><?xml version="1.0" encoding="utf-8"?>
<ds:datastoreItem xmlns:ds="http://schemas.openxmlformats.org/officeDocument/2006/customXml" ds:itemID="{8C28A927-49A4-4327-8ADE-883D20606012}">
  <ds:schemaRefs>
    <ds:schemaRef ds:uri="http://schemas.microsoft.com/office/2006/metadata/properties"/>
    <ds:schemaRef ds:uri="http://www.w3.org/XML/1998/namespace"/>
    <ds:schemaRef ds:uri="f2241146-1953-4bb0-822e-f46b8147730d"/>
    <ds:schemaRef ds:uri="http://purl.org/dc/terms/"/>
    <ds:schemaRef ds:uri="http://schemas.microsoft.com/office/2006/documentManagement/types"/>
    <ds:schemaRef ds:uri="http://purl.org/dc/dcmitype/"/>
    <ds:schemaRef ds:uri="6081f667-3acb-46d6-961d-0f649d9a6c9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29F2AE-B08D-4528-9BCC-84462C52D3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F3F20A-B85E-4DD4-95F9-2335347A6A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C1D9E7-73F1-42FB-8F09-DFB71CE84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41146-1953-4bb0-822e-f46b8147730d"/>
    <ds:schemaRef ds:uri="6081f667-3acb-46d6-961d-0f649d9a6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73A502-C2B1-4A0D-A556-6D4CBA31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dienstmededeling</vt:lpstr>
    </vt:vector>
  </TitlesOfParts>
  <Company>Sint-Andriesziekenhuis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059 Wijziging service desk ICT</dc:title>
  <dc:creator>Intredebegeleiding - Dewitte Benny</dc:creator>
  <cp:lastModifiedBy>Seynaeve Lieve</cp:lastModifiedBy>
  <cp:revision>4</cp:revision>
  <cp:lastPrinted>2019-03-14T08:47:00Z</cp:lastPrinted>
  <dcterms:created xsi:type="dcterms:W3CDTF">2019-03-14T08:36:00Z</dcterms:created>
  <dcterms:modified xsi:type="dcterms:W3CDTF">2019-03-14T08:47:00Z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0x0101008A5ACFD3BABFAD45A22D4B92962BC2810300D7EBE97974D03D46B1B1E2614C25075D</vt:lpwstr>
  </property>
  <property fmtid="{D5CDD505-2E9C-101B-9397-08002B2CF9AE}" pid="3" name="_dlc_DocIdItemGuid">
    <vt:lpwstr>1a741aae-1a07-4fa4-9b82-4415c6e721d8</vt:lpwstr>
  </property>
  <property fmtid="{D5CDD505-2E9C-101B-9397-08002B2CF9AE}" pid="4" name="Trefwoorden SAT">
    <vt:lpwstr/>
  </property>
  <property fmtid="{D5CDD505-2E9C-101B-9397-08002B2CF9AE}" pid="5" name="Departement/Dienst">
    <vt:lpwstr>416;#Ziekenhuis Algemeen|a8c852e2-6983-4b2a-9503-4f64ff45e7a7</vt:lpwstr>
  </property>
  <property fmtid="{D5CDD505-2E9C-101B-9397-08002B2CF9AE}" pid="6" name="Domein">
    <vt:lpwstr>24;#Middelenmanagement|7c1c8e3b-d4f8-4308-b8db-73fa9d8447aa</vt:lpwstr>
  </property>
  <property fmtid="{D5CDD505-2E9C-101B-9397-08002B2CF9AE}" pid="7" name="VZW">
    <vt:lpwstr>1;#Ziekenhuis|316745bc-5148-40d8-862d-c78ee2464ab0</vt:lpwstr>
  </property>
</Properties>
</file>